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E3C" w:rsidRDefault="00E41F8A" w:rsidP="00E41F8A">
      <w:pPr>
        <w:jc w:val="center"/>
        <w:rPr>
          <w:b/>
          <w:sz w:val="32"/>
          <w:szCs w:val="32"/>
        </w:rPr>
      </w:pPr>
      <w:r w:rsidRPr="00E41F8A">
        <w:rPr>
          <w:rFonts w:hint="eastAsia"/>
          <w:b/>
          <w:sz w:val="32"/>
          <w:szCs w:val="32"/>
        </w:rPr>
        <w:t>极课大数据</w:t>
      </w:r>
    </w:p>
    <w:p w:rsidR="00E41F8A" w:rsidRDefault="00E41F8A" w:rsidP="00E41F8A">
      <w:pPr>
        <w:jc w:val="left"/>
        <w:rPr>
          <w:b/>
          <w:szCs w:val="21"/>
        </w:rPr>
      </w:pPr>
      <w:r>
        <w:rPr>
          <w:rFonts w:hint="eastAsia"/>
          <w:b/>
          <w:szCs w:val="21"/>
        </w:rPr>
        <w:t>一、联系人，</w:t>
      </w:r>
      <w:r>
        <w:rPr>
          <w:rFonts w:hint="eastAsia"/>
          <w:b/>
          <w:szCs w:val="21"/>
        </w:rPr>
        <w:t>QQ</w:t>
      </w:r>
    </w:p>
    <w:p w:rsidR="00E41F8A" w:rsidRDefault="00E41F8A" w:rsidP="00E41F8A">
      <w:pPr>
        <w:jc w:val="left"/>
        <w:rPr>
          <w:b/>
          <w:szCs w:val="21"/>
        </w:rPr>
      </w:pPr>
      <w:r>
        <w:rPr>
          <w:rFonts w:hint="eastAsia"/>
          <w:b/>
          <w:szCs w:val="21"/>
        </w:rPr>
        <w:t>极课实施工程师：郭慧文</w:t>
      </w:r>
      <w:r>
        <w:rPr>
          <w:rFonts w:hint="eastAsia"/>
          <w:b/>
          <w:szCs w:val="21"/>
        </w:rPr>
        <w:t xml:space="preserve">   TEL</w:t>
      </w:r>
      <w:r>
        <w:rPr>
          <w:rFonts w:hint="eastAsia"/>
          <w:b/>
          <w:szCs w:val="21"/>
        </w:rPr>
        <w:t>：</w:t>
      </w:r>
      <w:r>
        <w:rPr>
          <w:rFonts w:hint="eastAsia"/>
          <w:b/>
          <w:szCs w:val="21"/>
        </w:rPr>
        <w:t xml:space="preserve">15961893927   qq:1067723630   </w:t>
      </w:r>
    </w:p>
    <w:p w:rsidR="00E41F8A" w:rsidRDefault="00E41F8A" w:rsidP="00E41F8A">
      <w:pPr>
        <w:jc w:val="left"/>
        <w:rPr>
          <w:b/>
          <w:color w:val="000000" w:themeColor="text1"/>
          <w:szCs w:val="21"/>
        </w:rPr>
      </w:pPr>
      <w:r w:rsidRPr="00E41F8A">
        <w:rPr>
          <w:rFonts w:hint="eastAsia"/>
          <w:b/>
          <w:color w:val="000000" w:themeColor="text1"/>
          <w:szCs w:val="21"/>
        </w:rPr>
        <w:t>二</w:t>
      </w:r>
      <w:r>
        <w:rPr>
          <w:rFonts w:hint="eastAsia"/>
          <w:b/>
          <w:color w:val="000000" w:themeColor="text1"/>
          <w:szCs w:val="21"/>
        </w:rPr>
        <w:t>、数学试卷的出卷流程</w:t>
      </w:r>
    </w:p>
    <w:p w:rsidR="00E41F8A" w:rsidRDefault="00E41F8A" w:rsidP="00E41F8A">
      <w:pPr>
        <w:jc w:val="left"/>
        <w:rPr>
          <w:b/>
          <w:color w:val="000000" w:themeColor="text1"/>
          <w:szCs w:val="21"/>
        </w:rPr>
      </w:pPr>
      <w:r>
        <w:rPr>
          <w:rFonts w:hint="eastAsia"/>
          <w:b/>
          <w:color w:val="000000" w:themeColor="text1"/>
          <w:szCs w:val="21"/>
        </w:rPr>
        <w:t>首先，如果老师电脑上没有安装极课我们可以从官网上下载极课的客户端：</w:t>
      </w:r>
      <w:r>
        <w:rPr>
          <w:rFonts w:hint="eastAsia"/>
          <w:b/>
          <w:color w:val="000000" w:themeColor="text1"/>
          <w:szCs w:val="21"/>
        </w:rPr>
        <w:t>http://www.fclassroom.com</w:t>
      </w:r>
      <w:r>
        <w:rPr>
          <w:rFonts w:hint="eastAsia"/>
          <w:b/>
          <w:noProof/>
          <w:color w:val="000000" w:themeColor="text1"/>
          <w:szCs w:val="21"/>
        </w:rPr>
        <w:drawing>
          <wp:inline distT="0" distB="0" distL="0" distR="0">
            <wp:extent cx="5274310" cy="2474563"/>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74310" cy="2474563"/>
                    </a:xfrm>
                    <a:prstGeom prst="rect">
                      <a:avLst/>
                    </a:prstGeom>
                    <a:noFill/>
                    <a:ln w="9525">
                      <a:noFill/>
                      <a:miter lim="800000"/>
                      <a:headEnd/>
                      <a:tailEnd/>
                    </a:ln>
                  </pic:spPr>
                </pic:pic>
              </a:graphicData>
            </a:graphic>
          </wp:inline>
        </w:drawing>
      </w:r>
      <w:r>
        <w:rPr>
          <w:rFonts w:hint="eastAsia"/>
          <w:b/>
          <w:noProof/>
          <w:color w:val="000000" w:themeColor="text1"/>
          <w:szCs w:val="21"/>
        </w:rPr>
        <w:drawing>
          <wp:inline distT="0" distB="0" distL="0" distR="0">
            <wp:extent cx="5274310" cy="3423448"/>
            <wp:effectExtent l="19050" t="0" r="254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274310" cy="3423448"/>
                    </a:xfrm>
                    <a:prstGeom prst="rect">
                      <a:avLst/>
                    </a:prstGeom>
                    <a:noFill/>
                    <a:ln w="9525">
                      <a:noFill/>
                      <a:miter lim="800000"/>
                      <a:headEnd/>
                      <a:tailEnd/>
                    </a:ln>
                  </pic:spPr>
                </pic:pic>
              </a:graphicData>
            </a:graphic>
          </wp:inline>
        </w:drawing>
      </w:r>
    </w:p>
    <w:p w:rsidR="00E41F8A" w:rsidRDefault="00E41F8A" w:rsidP="00E41F8A">
      <w:pPr>
        <w:jc w:val="left"/>
        <w:rPr>
          <w:b/>
          <w:color w:val="000000" w:themeColor="text1"/>
          <w:szCs w:val="21"/>
        </w:rPr>
      </w:pPr>
      <w:r>
        <w:rPr>
          <w:rFonts w:hint="eastAsia"/>
          <w:b/>
          <w:color w:val="000000" w:themeColor="text1"/>
          <w:szCs w:val="21"/>
        </w:rPr>
        <w:t>然后安装好了后，如果老师想在自己的电脑上出试卷，必须</w:t>
      </w:r>
      <w:r w:rsidR="009F1314">
        <w:rPr>
          <w:rFonts w:hint="eastAsia"/>
          <w:b/>
          <w:color w:val="000000" w:themeColor="text1"/>
          <w:szCs w:val="21"/>
        </w:rPr>
        <w:t>office</w:t>
      </w:r>
      <w:r w:rsidR="009F1314">
        <w:rPr>
          <w:rFonts w:hint="eastAsia"/>
          <w:b/>
          <w:color w:val="000000" w:themeColor="text1"/>
          <w:szCs w:val="21"/>
        </w:rPr>
        <w:t>版本为</w:t>
      </w:r>
      <w:r w:rsidR="009F1314">
        <w:rPr>
          <w:rFonts w:hint="eastAsia"/>
          <w:b/>
          <w:color w:val="000000" w:themeColor="text1"/>
          <w:szCs w:val="21"/>
        </w:rPr>
        <w:t>2007</w:t>
      </w:r>
      <w:r w:rsidR="009F1314">
        <w:rPr>
          <w:rFonts w:hint="eastAsia"/>
          <w:b/>
          <w:color w:val="000000" w:themeColor="text1"/>
          <w:szCs w:val="21"/>
        </w:rPr>
        <w:t>以上的版本，如果老师只是想看成绩分析，那么就不需要更改</w:t>
      </w:r>
      <w:r w:rsidR="009F1314">
        <w:rPr>
          <w:rFonts w:hint="eastAsia"/>
          <w:b/>
          <w:color w:val="000000" w:themeColor="text1"/>
          <w:szCs w:val="21"/>
        </w:rPr>
        <w:t>office</w:t>
      </w:r>
      <w:r w:rsidR="009F1314">
        <w:rPr>
          <w:rFonts w:hint="eastAsia"/>
          <w:b/>
          <w:color w:val="000000" w:themeColor="text1"/>
          <w:szCs w:val="21"/>
        </w:rPr>
        <w:t>版本。下载好后点开桌面上的极课图标登陆，账号是老师的手机号码，密码是</w:t>
      </w:r>
      <w:r w:rsidR="009F1314">
        <w:rPr>
          <w:rFonts w:hint="eastAsia"/>
          <w:b/>
          <w:color w:val="000000" w:themeColor="text1"/>
          <w:szCs w:val="21"/>
        </w:rPr>
        <w:t>123456</w:t>
      </w:r>
      <w:r w:rsidR="009F1314">
        <w:rPr>
          <w:rFonts w:hint="eastAsia"/>
          <w:b/>
          <w:color w:val="000000" w:themeColor="text1"/>
          <w:szCs w:val="21"/>
        </w:rPr>
        <w:t>（初始密码可在手机客户端更改）</w:t>
      </w:r>
      <w:r w:rsidR="009F1314">
        <w:rPr>
          <w:rFonts w:hint="eastAsia"/>
          <w:b/>
          <w:noProof/>
          <w:color w:val="000000" w:themeColor="text1"/>
          <w:szCs w:val="21"/>
        </w:rPr>
        <w:lastRenderedPageBreak/>
        <w:drawing>
          <wp:inline distT="0" distB="0" distL="0" distR="0">
            <wp:extent cx="5274310" cy="3706770"/>
            <wp:effectExtent l="1905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4310" cy="3706770"/>
                    </a:xfrm>
                    <a:prstGeom prst="rect">
                      <a:avLst/>
                    </a:prstGeom>
                    <a:noFill/>
                    <a:ln w="9525">
                      <a:noFill/>
                      <a:miter lim="800000"/>
                      <a:headEnd/>
                      <a:tailEnd/>
                    </a:ln>
                  </pic:spPr>
                </pic:pic>
              </a:graphicData>
            </a:graphic>
          </wp:inline>
        </w:drawing>
      </w:r>
    </w:p>
    <w:p w:rsidR="009F1314" w:rsidRDefault="009F1314" w:rsidP="00E41F8A">
      <w:pPr>
        <w:jc w:val="left"/>
        <w:rPr>
          <w:b/>
          <w:color w:val="000000" w:themeColor="text1"/>
          <w:szCs w:val="21"/>
        </w:rPr>
      </w:pPr>
      <w:r>
        <w:rPr>
          <w:rFonts w:hint="eastAsia"/>
          <w:b/>
          <w:color w:val="000000" w:themeColor="text1"/>
          <w:szCs w:val="21"/>
        </w:rPr>
        <w:t>登陆进入后，分为出卷，读卷，学情追踪，人员管理四个模块</w:t>
      </w:r>
      <w:r>
        <w:rPr>
          <w:rFonts w:hint="eastAsia"/>
          <w:b/>
          <w:noProof/>
          <w:color w:val="000000" w:themeColor="text1"/>
          <w:szCs w:val="21"/>
        </w:rPr>
        <w:drawing>
          <wp:inline distT="0" distB="0" distL="0" distR="0">
            <wp:extent cx="5274310" cy="3615658"/>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274310" cy="3615658"/>
                    </a:xfrm>
                    <a:prstGeom prst="rect">
                      <a:avLst/>
                    </a:prstGeom>
                    <a:noFill/>
                    <a:ln w="9525">
                      <a:noFill/>
                      <a:miter lim="800000"/>
                      <a:headEnd/>
                      <a:tailEnd/>
                    </a:ln>
                  </pic:spPr>
                </pic:pic>
              </a:graphicData>
            </a:graphic>
          </wp:inline>
        </w:drawing>
      </w:r>
    </w:p>
    <w:p w:rsidR="00084473" w:rsidRDefault="009F1314" w:rsidP="00E41F8A">
      <w:pPr>
        <w:jc w:val="left"/>
        <w:rPr>
          <w:b/>
          <w:color w:val="000000" w:themeColor="text1"/>
          <w:szCs w:val="21"/>
        </w:rPr>
      </w:pPr>
      <w:r>
        <w:rPr>
          <w:rFonts w:hint="eastAsia"/>
          <w:b/>
          <w:color w:val="000000" w:themeColor="text1"/>
          <w:szCs w:val="21"/>
        </w:rPr>
        <w:t>我们先从出卷开始，出卷分为已有的</w:t>
      </w:r>
      <w:r>
        <w:rPr>
          <w:rFonts w:hint="eastAsia"/>
          <w:b/>
          <w:color w:val="000000" w:themeColor="text1"/>
          <w:szCs w:val="21"/>
        </w:rPr>
        <w:t>word</w:t>
      </w:r>
      <w:r>
        <w:rPr>
          <w:rFonts w:hint="eastAsia"/>
          <w:b/>
          <w:color w:val="000000" w:themeColor="text1"/>
          <w:szCs w:val="21"/>
        </w:rPr>
        <w:t>上传跟直接创建空白的答题卡两种，我们先看第一种方式已有的</w:t>
      </w:r>
      <w:r>
        <w:rPr>
          <w:rFonts w:hint="eastAsia"/>
          <w:b/>
          <w:color w:val="000000" w:themeColor="text1"/>
          <w:szCs w:val="21"/>
        </w:rPr>
        <w:t>word</w:t>
      </w:r>
      <w:r>
        <w:rPr>
          <w:rFonts w:hint="eastAsia"/>
          <w:b/>
          <w:color w:val="000000" w:themeColor="text1"/>
          <w:szCs w:val="21"/>
        </w:rPr>
        <w:t>上传，如下图所示，创建一份作业练习还是考试按照老师的要求选择</w:t>
      </w:r>
      <w:r w:rsidR="00084473">
        <w:rPr>
          <w:rFonts w:hint="eastAsia"/>
          <w:b/>
          <w:noProof/>
          <w:color w:val="000000" w:themeColor="text1"/>
          <w:szCs w:val="21"/>
        </w:rPr>
        <w:lastRenderedPageBreak/>
        <w:drawing>
          <wp:anchor distT="0" distB="0" distL="114300" distR="114300" simplePos="0" relativeHeight="251658240" behindDoc="1" locked="0" layoutInCell="1" allowOverlap="1">
            <wp:simplePos x="0" y="0"/>
            <wp:positionH relativeFrom="column">
              <wp:posOffset>2800350</wp:posOffset>
            </wp:positionH>
            <wp:positionV relativeFrom="paragraph">
              <wp:posOffset>-76200</wp:posOffset>
            </wp:positionV>
            <wp:extent cx="2781300" cy="2714625"/>
            <wp:effectExtent l="19050" t="0" r="0" b="0"/>
            <wp:wrapTight wrapText="bothSides">
              <wp:wrapPolygon edited="0">
                <wp:start x="-148" y="0"/>
                <wp:lineTo x="-148" y="21524"/>
                <wp:lineTo x="21600" y="21524"/>
                <wp:lineTo x="21600" y="0"/>
                <wp:lineTo x="-148"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781300" cy="2714625"/>
                    </a:xfrm>
                    <a:prstGeom prst="rect">
                      <a:avLst/>
                    </a:prstGeom>
                    <a:noFill/>
                    <a:ln w="9525">
                      <a:noFill/>
                      <a:miter lim="800000"/>
                      <a:headEnd/>
                      <a:tailEnd/>
                    </a:ln>
                  </pic:spPr>
                </pic:pic>
              </a:graphicData>
            </a:graphic>
          </wp:anchor>
        </w:drawing>
      </w:r>
      <w:r w:rsidR="00084473">
        <w:rPr>
          <w:rFonts w:hint="eastAsia"/>
          <w:b/>
          <w:noProof/>
          <w:color w:val="000000" w:themeColor="text1"/>
          <w:szCs w:val="21"/>
        </w:rPr>
        <w:drawing>
          <wp:inline distT="0" distB="0" distL="0" distR="0">
            <wp:extent cx="2628900" cy="25527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629563" cy="2553344"/>
                    </a:xfrm>
                    <a:prstGeom prst="rect">
                      <a:avLst/>
                    </a:prstGeom>
                    <a:noFill/>
                    <a:ln w="9525">
                      <a:noFill/>
                      <a:miter lim="800000"/>
                      <a:headEnd/>
                      <a:tailEnd/>
                    </a:ln>
                  </pic:spPr>
                </pic:pic>
              </a:graphicData>
            </a:graphic>
          </wp:inline>
        </w:drawing>
      </w:r>
      <w:r w:rsidR="00084473">
        <w:rPr>
          <w:rFonts w:hint="eastAsia"/>
          <w:b/>
          <w:color w:val="000000" w:themeColor="text1"/>
          <w:szCs w:val="21"/>
        </w:rPr>
        <w:t>老师选择好后点击进入</w:t>
      </w:r>
      <w:r w:rsidR="00084473">
        <w:rPr>
          <w:rFonts w:hint="eastAsia"/>
          <w:b/>
          <w:noProof/>
          <w:color w:val="000000" w:themeColor="text1"/>
          <w:szCs w:val="21"/>
        </w:rPr>
        <w:drawing>
          <wp:inline distT="0" distB="0" distL="0" distR="0">
            <wp:extent cx="5353834" cy="286702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356983" cy="2868711"/>
                    </a:xfrm>
                    <a:prstGeom prst="rect">
                      <a:avLst/>
                    </a:prstGeom>
                    <a:noFill/>
                    <a:ln w="9525">
                      <a:noFill/>
                      <a:miter lim="800000"/>
                      <a:headEnd/>
                      <a:tailEnd/>
                    </a:ln>
                  </pic:spPr>
                </pic:pic>
              </a:graphicData>
            </a:graphic>
          </wp:inline>
        </w:drawing>
      </w:r>
    </w:p>
    <w:p w:rsidR="00084473" w:rsidRDefault="00084473" w:rsidP="00E41F8A">
      <w:pPr>
        <w:jc w:val="left"/>
        <w:rPr>
          <w:b/>
          <w:color w:val="000000" w:themeColor="text1"/>
          <w:szCs w:val="21"/>
        </w:rPr>
      </w:pPr>
      <w:r>
        <w:rPr>
          <w:rFonts w:hint="eastAsia"/>
          <w:b/>
          <w:color w:val="000000" w:themeColor="text1"/>
          <w:szCs w:val="21"/>
        </w:rPr>
        <w:t>输入试卷的名称，跟选择试卷的版式，注意在选择试卷的版式的时候，我们老师选择</w:t>
      </w:r>
      <w:r>
        <w:rPr>
          <w:rFonts w:hint="eastAsia"/>
          <w:b/>
          <w:color w:val="000000" w:themeColor="text1"/>
          <w:szCs w:val="21"/>
        </w:rPr>
        <w:t>A3</w:t>
      </w:r>
      <w:r>
        <w:rPr>
          <w:rFonts w:hint="eastAsia"/>
          <w:b/>
          <w:color w:val="000000" w:themeColor="text1"/>
          <w:szCs w:val="21"/>
        </w:rPr>
        <w:t>或者</w:t>
      </w:r>
      <w:r>
        <w:rPr>
          <w:rFonts w:hint="eastAsia"/>
          <w:b/>
          <w:color w:val="000000" w:themeColor="text1"/>
          <w:szCs w:val="21"/>
        </w:rPr>
        <w:t>A4</w:t>
      </w:r>
      <w:r>
        <w:rPr>
          <w:rFonts w:hint="eastAsia"/>
          <w:b/>
          <w:color w:val="000000" w:themeColor="text1"/>
          <w:szCs w:val="21"/>
        </w:rPr>
        <w:t>那么到学生手里的必须是老师选择的版式，不能说我这边选择</w:t>
      </w:r>
      <w:r>
        <w:rPr>
          <w:rFonts w:hint="eastAsia"/>
          <w:b/>
          <w:color w:val="000000" w:themeColor="text1"/>
          <w:szCs w:val="21"/>
        </w:rPr>
        <w:t>A4</w:t>
      </w:r>
      <w:r>
        <w:rPr>
          <w:rFonts w:hint="eastAsia"/>
          <w:b/>
          <w:color w:val="000000" w:themeColor="text1"/>
          <w:szCs w:val="21"/>
        </w:rPr>
        <w:t>，到学生手里的试卷是</w:t>
      </w:r>
      <w:r>
        <w:rPr>
          <w:rFonts w:hint="eastAsia"/>
          <w:b/>
          <w:color w:val="000000" w:themeColor="text1"/>
          <w:szCs w:val="21"/>
        </w:rPr>
        <w:t>8K</w:t>
      </w:r>
      <w:r>
        <w:rPr>
          <w:rFonts w:hint="eastAsia"/>
          <w:b/>
          <w:color w:val="000000" w:themeColor="text1"/>
          <w:szCs w:val="21"/>
        </w:rPr>
        <w:t>或者</w:t>
      </w:r>
      <w:r>
        <w:rPr>
          <w:rFonts w:hint="eastAsia"/>
          <w:b/>
          <w:color w:val="000000" w:themeColor="text1"/>
          <w:szCs w:val="21"/>
        </w:rPr>
        <w:t>A3</w:t>
      </w:r>
      <w:r>
        <w:rPr>
          <w:rFonts w:hint="eastAsia"/>
          <w:b/>
          <w:color w:val="000000" w:themeColor="text1"/>
          <w:szCs w:val="21"/>
        </w:rPr>
        <w:t>的，反之也是一样的。</w:t>
      </w:r>
      <w:r w:rsidR="00F1554E">
        <w:rPr>
          <w:rFonts w:hint="eastAsia"/>
          <w:b/>
          <w:color w:val="000000" w:themeColor="text1"/>
          <w:szCs w:val="21"/>
        </w:rPr>
        <w:t>基础设置好了后，进入下一个页面</w:t>
      </w:r>
      <w:r w:rsidR="00F1554E">
        <w:rPr>
          <w:rFonts w:hint="eastAsia"/>
          <w:b/>
          <w:noProof/>
          <w:color w:val="000000" w:themeColor="text1"/>
          <w:szCs w:val="21"/>
        </w:rPr>
        <w:drawing>
          <wp:inline distT="0" distB="0" distL="0" distR="0">
            <wp:extent cx="5265542" cy="23907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274310" cy="2394756"/>
                    </a:xfrm>
                    <a:prstGeom prst="rect">
                      <a:avLst/>
                    </a:prstGeom>
                    <a:noFill/>
                    <a:ln w="9525">
                      <a:noFill/>
                      <a:miter lim="800000"/>
                      <a:headEnd/>
                      <a:tailEnd/>
                    </a:ln>
                  </pic:spPr>
                </pic:pic>
              </a:graphicData>
            </a:graphic>
          </wp:inline>
        </w:drawing>
      </w:r>
    </w:p>
    <w:p w:rsidR="00F1554E" w:rsidRDefault="00F1554E" w:rsidP="00E41F8A">
      <w:pPr>
        <w:jc w:val="left"/>
        <w:rPr>
          <w:b/>
          <w:color w:val="000000" w:themeColor="text1"/>
          <w:szCs w:val="21"/>
        </w:rPr>
      </w:pPr>
      <w:r>
        <w:rPr>
          <w:rFonts w:hint="eastAsia"/>
          <w:b/>
          <w:color w:val="000000" w:themeColor="text1"/>
          <w:szCs w:val="21"/>
        </w:rPr>
        <w:lastRenderedPageBreak/>
        <w:t>我们先从导入题干出卷开始，选择了电子稿打开后弹出来一个页面</w:t>
      </w:r>
      <w:r>
        <w:rPr>
          <w:rFonts w:hint="eastAsia"/>
          <w:b/>
          <w:noProof/>
          <w:color w:val="000000" w:themeColor="text1"/>
          <w:szCs w:val="21"/>
        </w:rPr>
        <w:drawing>
          <wp:inline distT="0" distB="0" distL="0" distR="0">
            <wp:extent cx="5274310" cy="3598091"/>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274310" cy="3598091"/>
                    </a:xfrm>
                    <a:prstGeom prst="rect">
                      <a:avLst/>
                    </a:prstGeom>
                    <a:noFill/>
                    <a:ln w="9525">
                      <a:noFill/>
                      <a:miter lim="800000"/>
                      <a:headEnd/>
                      <a:tailEnd/>
                    </a:ln>
                  </pic:spPr>
                </pic:pic>
              </a:graphicData>
            </a:graphic>
          </wp:inline>
        </w:drawing>
      </w:r>
    </w:p>
    <w:p w:rsidR="00F1554E" w:rsidRDefault="00F1554E" w:rsidP="00E41F8A">
      <w:pPr>
        <w:jc w:val="left"/>
        <w:rPr>
          <w:b/>
          <w:color w:val="000000" w:themeColor="text1"/>
          <w:szCs w:val="21"/>
        </w:rPr>
      </w:pPr>
      <w:r>
        <w:rPr>
          <w:rFonts w:hint="eastAsia"/>
          <w:b/>
          <w:color w:val="000000" w:themeColor="text1"/>
          <w:szCs w:val="21"/>
        </w:rPr>
        <w:t>这个是什么意思呢，就是如果说我们的数学试卷的格式跟高考格式一样我们可以一键划分，如果格式不一样我们按照大题划分</w:t>
      </w:r>
      <w:r>
        <w:rPr>
          <w:rFonts w:hint="eastAsia"/>
          <w:b/>
          <w:noProof/>
          <w:color w:val="000000" w:themeColor="text1"/>
          <w:szCs w:val="21"/>
        </w:rPr>
        <w:drawing>
          <wp:inline distT="0" distB="0" distL="0" distR="0">
            <wp:extent cx="5274310" cy="273382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274310" cy="2733825"/>
                    </a:xfrm>
                    <a:prstGeom prst="rect">
                      <a:avLst/>
                    </a:prstGeom>
                    <a:noFill/>
                    <a:ln w="9525">
                      <a:noFill/>
                      <a:miter lim="800000"/>
                      <a:headEnd/>
                      <a:tailEnd/>
                    </a:ln>
                  </pic:spPr>
                </pic:pic>
              </a:graphicData>
            </a:graphic>
          </wp:inline>
        </w:drawing>
      </w:r>
    </w:p>
    <w:p w:rsidR="00F1554E" w:rsidRPr="00F1554E" w:rsidRDefault="00F1554E" w:rsidP="00E41F8A">
      <w:pPr>
        <w:jc w:val="left"/>
        <w:rPr>
          <w:b/>
          <w:color w:val="000000" w:themeColor="text1"/>
          <w:szCs w:val="21"/>
        </w:rPr>
      </w:pPr>
      <w:r>
        <w:rPr>
          <w:rFonts w:hint="eastAsia"/>
          <w:b/>
          <w:color w:val="000000" w:themeColor="text1"/>
          <w:szCs w:val="21"/>
        </w:rPr>
        <w:t>按照步骤开始第一步创建答题，</w:t>
      </w:r>
      <w:r w:rsidR="004B51B1">
        <w:rPr>
          <w:rFonts w:hint="eastAsia"/>
          <w:b/>
          <w:color w:val="000000" w:themeColor="text1"/>
          <w:szCs w:val="21"/>
        </w:rPr>
        <w:t>开始划分，填空题首尾相连，第二大题解答题首尾相连，划分好了开始附上相应的分值</w:t>
      </w:r>
      <w:r w:rsidR="004B51B1">
        <w:rPr>
          <w:rFonts w:hint="eastAsia"/>
          <w:b/>
          <w:noProof/>
          <w:color w:val="000000" w:themeColor="text1"/>
          <w:szCs w:val="21"/>
        </w:rPr>
        <w:lastRenderedPageBreak/>
        <w:drawing>
          <wp:inline distT="0" distB="0" distL="0" distR="0">
            <wp:extent cx="5274310" cy="2730506"/>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274310" cy="2730506"/>
                    </a:xfrm>
                    <a:prstGeom prst="rect">
                      <a:avLst/>
                    </a:prstGeom>
                    <a:noFill/>
                    <a:ln w="9525">
                      <a:noFill/>
                      <a:miter lim="800000"/>
                      <a:headEnd/>
                      <a:tailEnd/>
                    </a:ln>
                  </pic:spPr>
                </pic:pic>
              </a:graphicData>
            </a:graphic>
          </wp:inline>
        </w:drawing>
      </w:r>
      <w:r w:rsidR="004B51B1">
        <w:rPr>
          <w:rFonts w:hint="eastAsia"/>
          <w:b/>
          <w:noProof/>
          <w:color w:val="000000" w:themeColor="text1"/>
          <w:szCs w:val="21"/>
        </w:rPr>
        <w:drawing>
          <wp:inline distT="0" distB="0" distL="0" distR="0">
            <wp:extent cx="5274310" cy="2498154"/>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274310" cy="2498154"/>
                    </a:xfrm>
                    <a:prstGeom prst="rect">
                      <a:avLst/>
                    </a:prstGeom>
                    <a:noFill/>
                    <a:ln w="9525">
                      <a:noFill/>
                      <a:miter lim="800000"/>
                      <a:headEnd/>
                      <a:tailEnd/>
                    </a:ln>
                  </pic:spPr>
                </pic:pic>
              </a:graphicData>
            </a:graphic>
          </wp:inline>
        </w:drawing>
      </w:r>
      <w:r w:rsidR="004B51B1">
        <w:rPr>
          <w:rFonts w:hint="eastAsia"/>
          <w:b/>
          <w:noProof/>
          <w:color w:val="000000" w:themeColor="text1"/>
          <w:szCs w:val="21"/>
        </w:rPr>
        <w:drawing>
          <wp:inline distT="0" distB="0" distL="0" distR="0">
            <wp:extent cx="5274310" cy="341604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274310" cy="3416045"/>
                    </a:xfrm>
                    <a:prstGeom prst="rect">
                      <a:avLst/>
                    </a:prstGeom>
                    <a:noFill/>
                    <a:ln w="9525">
                      <a:noFill/>
                      <a:miter lim="800000"/>
                      <a:headEnd/>
                      <a:tailEnd/>
                    </a:ln>
                  </pic:spPr>
                </pic:pic>
              </a:graphicData>
            </a:graphic>
          </wp:inline>
        </w:drawing>
      </w:r>
    </w:p>
    <w:p w:rsidR="00F1554E" w:rsidRDefault="004B51B1" w:rsidP="00E41F8A">
      <w:pPr>
        <w:jc w:val="left"/>
        <w:rPr>
          <w:b/>
          <w:color w:val="000000" w:themeColor="text1"/>
          <w:szCs w:val="21"/>
        </w:rPr>
      </w:pPr>
      <w:r>
        <w:rPr>
          <w:rFonts w:hint="eastAsia"/>
          <w:b/>
          <w:color w:val="000000" w:themeColor="text1"/>
          <w:szCs w:val="21"/>
        </w:rPr>
        <w:lastRenderedPageBreak/>
        <w:t>划分好了进入第二步，答案与解析，数学是没有选择题的所以不需要附上答案，解析就是没到题目相对应的知识点，这个需要老师整理知识点的大纲给我们我们将他们导入后老师再出试卷的时候没到题目附上知识点</w:t>
      </w:r>
      <w:r>
        <w:rPr>
          <w:rFonts w:hint="eastAsia"/>
          <w:b/>
          <w:noProof/>
          <w:color w:val="000000" w:themeColor="text1"/>
          <w:szCs w:val="21"/>
        </w:rPr>
        <w:drawing>
          <wp:inline distT="0" distB="0" distL="0" distR="0">
            <wp:extent cx="5274310" cy="2731822"/>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274310" cy="2731822"/>
                    </a:xfrm>
                    <a:prstGeom prst="rect">
                      <a:avLst/>
                    </a:prstGeom>
                    <a:noFill/>
                    <a:ln w="9525">
                      <a:noFill/>
                      <a:miter lim="800000"/>
                      <a:headEnd/>
                      <a:tailEnd/>
                    </a:ln>
                  </pic:spPr>
                </pic:pic>
              </a:graphicData>
            </a:graphic>
          </wp:inline>
        </w:drawing>
      </w:r>
    </w:p>
    <w:p w:rsidR="004B51B1" w:rsidRDefault="004B51B1" w:rsidP="00E41F8A">
      <w:pPr>
        <w:jc w:val="left"/>
        <w:rPr>
          <w:b/>
          <w:color w:val="000000" w:themeColor="text1"/>
          <w:szCs w:val="21"/>
        </w:rPr>
      </w:pPr>
      <w:r>
        <w:rPr>
          <w:rFonts w:hint="eastAsia"/>
          <w:b/>
          <w:color w:val="000000" w:themeColor="text1"/>
          <w:szCs w:val="21"/>
        </w:rPr>
        <w:t>然后进入第三步调整答题卡格式</w:t>
      </w:r>
      <w:r>
        <w:rPr>
          <w:rFonts w:hint="eastAsia"/>
          <w:b/>
          <w:noProof/>
          <w:color w:val="000000" w:themeColor="text1"/>
          <w:szCs w:val="21"/>
        </w:rPr>
        <w:drawing>
          <wp:inline distT="0" distB="0" distL="0" distR="0">
            <wp:extent cx="5273827" cy="2266950"/>
            <wp:effectExtent l="19050" t="0" r="3023"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274310" cy="2267157"/>
                    </a:xfrm>
                    <a:prstGeom prst="rect">
                      <a:avLst/>
                    </a:prstGeom>
                    <a:noFill/>
                    <a:ln w="9525">
                      <a:noFill/>
                      <a:miter lim="800000"/>
                      <a:headEnd/>
                      <a:tailEnd/>
                    </a:ln>
                  </pic:spPr>
                </pic:pic>
              </a:graphicData>
            </a:graphic>
          </wp:inline>
        </w:drawing>
      </w:r>
      <w:r>
        <w:rPr>
          <w:rFonts w:hint="eastAsia"/>
          <w:b/>
          <w:noProof/>
          <w:color w:val="000000" w:themeColor="text1"/>
          <w:szCs w:val="21"/>
        </w:rPr>
        <w:drawing>
          <wp:inline distT="0" distB="0" distL="0" distR="0">
            <wp:extent cx="5274310" cy="2707271"/>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5274310" cy="2707271"/>
                    </a:xfrm>
                    <a:prstGeom prst="rect">
                      <a:avLst/>
                    </a:prstGeom>
                    <a:noFill/>
                    <a:ln w="9525">
                      <a:noFill/>
                      <a:miter lim="800000"/>
                      <a:headEnd/>
                      <a:tailEnd/>
                    </a:ln>
                  </pic:spPr>
                </pic:pic>
              </a:graphicData>
            </a:graphic>
          </wp:inline>
        </w:drawing>
      </w:r>
      <w:r>
        <w:rPr>
          <w:rFonts w:hint="eastAsia"/>
          <w:b/>
          <w:noProof/>
          <w:color w:val="000000" w:themeColor="text1"/>
          <w:szCs w:val="21"/>
        </w:rPr>
        <w:lastRenderedPageBreak/>
        <w:drawing>
          <wp:inline distT="0" distB="0" distL="0" distR="0">
            <wp:extent cx="5269502" cy="3324225"/>
            <wp:effectExtent l="19050" t="0" r="7348"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5274310" cy="3327258"/>
                    </a:xfrm>
                    <a:prstGeom prst="rect">
                      <a:avLst/>
                    </a:prstGeom>
                    <a:noFill/>
                    <a:ln w="9525">
                      <a:noFill/>
                      <a:miter lim="800000"/>
                      <a:headEnd/>
                      <a:tailEnd/>
                    </a:ln>
                  </pic:spPr>
                </pic:pic>
              </a:graphicData>
            </a:graphic>
          </wp:inline>
        </w:drawing>
      </w:r>
    </w:p>
    <w:p w:rsidR="00387CAF" w:rsidRDefault="00387CAF" w:rsidP="00E41F8A">
      <w:pPr>
        <w:jc w:val="left"/>
        <w:rPr>
          <w:b/>
          <w:color w:val="000000" w:themeColor="text1"/>
          <w:szCs w:val="21"/>
        </w:rPr>
      </w:pPr>
      <w:r>
        <w:rPr>
          <w:rFonts w:hint="eastAsia"/>
          <w:b/>
          <w:color w:val="000000" w:themeColor="text1"/>
          <w:szCs w:val="21"/>
        </w:rPr>
        <w:t>试卷格式调整好了，我们发布保存导出就可以了，注意发布的时候可以选择性发布</w:t>
      </w:r>
      <w:r>
        <w:rPr>
          <w:rFonts w:hint="eastAsia"/>
          <w:b/>
          <w:noProof/>
          <w:color w:val="000000" w:themeColor="text1"/>
          <w:szCs w:val="21"/>
        </w:rPr>
        <w:drawing>
          <wp:inline distT="0" distB="0" distL="0" distR="0">
            <wp:extent cx="5265643" cy="271462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a:stretch>
                      <a:fillRect/>
                    </a:stretch>
                  </pic:blipFill>
                  <pic:spPr bwMode="auto">
                    <a:xfrm>
                      <a:off x="0" y="0"/>
                      <a:ext cx="5274310" cy="2719093"/>
                    </a:xfrm>
                    <a:prstGeom prst="rect">
                      <a:avLst/>
                    </a:prstGeom>
                    <a:noFill/>
                    <a:ln w="9525">
                      <a:noFill/>
                      <a:miter lim="800000"/>
                      <a:headEnd/>
                      <a:tailEnd/>
                    </a:ln>
                  </pic:spPr>
                </pic:pic>
              </a:graphicData>
            </a:graphic>
          </wp:inline>
        </w:drawing>
      </w:r>
    </w:p>
    <w:p w:rsidR="00387CAF" w:rsidRDefault="00387CAF" w:rsidP="00E41F8A">
      <w:pPr>
        <w:jc w:val="left"/>
        <w:rPr>
          <w:b/>
          <w:color w:val="000000" w:themeColor="text1"/>
          <w:szCs w:val="21"/>
        </w:rPr>
      </w:pPr>
      <w:r>
        <w:rPr>
          <w:rFonts w:hint="eastAsia"/>
          <w:b/>
          <w:color w:val="000000" w:themeColor="text1"/>
          <w:szCs w:val="21"/>
        </w:rPr>
        <w:t>老师在预览导出的时候注意如果有</w:t>
      </w:r>
      <w:r>
        <w:rPr>
          <w:rFonts w:hint="eastAsia"/>
          <w:b/>
          <w:color w:val="000000" w:themeColor="text1"/>
          <w:szCs w:val="21"/>
        </w:rPr>
        <w:t>A3</w:t>
      </w:r>
      <w:r>
        <w:rPr>
          <w:rFonts w:hint="eastAsia"/>
          <w:b/>
          <w:color w:val="000000" w:themeColor="text1"/>
          <w:szCs w:val="21"/>
        </w:rPr>
        <w:t>打印机可以直接导出</w:t>
      </w:r>
      <w:r>
        <w:rPr>
          <w:rFonts w:hint="eastAsia"/>
          <w:b/>
          <w:color w:val="000000" w:themeColor="text1"/>
          <w:szCs w:val="21"/>
        </w:rPr>
        <w:t>A3</w:t>
      </w:r>
      <w:r>
        <w:rPr>
          <w:rFonts w:hint="eastAsia"/>
          <w:b/>
          <w:color w:val="000000" w:themeColor="text1"/>
          <w:szCs w:val="21"/>
        </w:rPr>
        <w:t>，如果没有可以导出</w:t>
      </w:r>
      <w:r>
        <w:rPr>
          <w:rFonts w:hint="eastAsia"/>
          <w:b/>
          <w:color w:val="000000" w:themeColor="text1"/>
          <w:szCs w:val="21"/>
        </w:rPr>
        <w:t>A4</w:t>
      </w:r>
      <w:r>
        <w:rPr>
          <w:rFonts w:hint="eastAsia"/>
          <w:b/>
          <w:color w:val="000000" w:themeColor="text1"/>
          <w:szCs w:val="21"/>
        </w:rPr>
        <w:t>，然后拼成</w:t>
      </w:r>
      <w:r>
        <w:rPr>
          <w:rFonts w:hint="eastAsia"/>
          <w:b/>
          <w:color w:val="000000" w:themeColor="text1"/>
          <w:szCs w:val="21"/>
        </w:rPr>
        <w:t>A3</w:t>
      </w:r>
      <w:r>
        <w:rPr>
          <w:rFonts w:hint="eastAsia"/>
          <w:b/>
          <w:color w:val="000000" w:themeColor="text1"/>
          <w:szCs w:val="21"/>
        </w:rPr>
        <w:t>或者</w:t>
      </w:r>
      <w:r>
        <w:rPr>
          <w:rFonts w:hint="eastAsia"/>
          <w:b/>
          <w:color w:val="000000" w:themeColor="text1"/>
          <w:szCs w:val="21"/>
        </w:rPr>
        <w:t>8K</w:t>
      </w:r>
      <w:r>
        <w:rPr>
          <w:rFonts w:hint="eastAsia"/>
          <w:b/>
          <w:color w:val="000000" w:themeColor="text1"/>
          <w:szCs w:val="21"/>
        </w:rPr>
        <w:t>的</w:t>
      </w:r>
      <w:r>
        <w:rPr>
          <w:rFonts w:hint="eastAsia"/>
          <w:b/>
          <w:noProof/>
          <w:color w:val="000000" w:themeColor="text1"/>
          <w:szCs w:val="21"/>
        </w:rPr>
        <w:lastRenderedPageBreak/>
        <w:drawing>
          <wp:inline distT="0" distB="0" distL="0" distR="0">
            <wp:extent cx="5274310" cy="2938635"/>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5274310" cy="2938635"/>
                    </a:xfrm>
                    <a:prstGeom prst="rect">
                      <a:avLst/>
                    </a:prstGeom>
                    <a:noFill/>
                    <a:ln w="9525">
                      <a:noFill/>
                      <a:miter lim="800000"/>
                      <a:headEnd/>
                      <a:tailEnd/>
                    </a:ln>
                  </pic:spPr>
                </pic:pic>
              </a:graphicData>
            </a:graphic>
          </wp:inline>
        </w:drawing>
      </w:r>
      <w:r>
        <w:rPr>
          <w:rFonts w:hint="eastAsia"/>
          <w:b/>
          <w:noProof/>
          <w:color w:val="000000" w:themeColor="text1"/>
          <w:szCs w:val="21"/>
        </w:rPr>
        <w:drawing>
          <wp:inline distT="0" distB="0" distL="0" distR="0">
            <wp:extent cx="5274310" cy="2594683"/>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a:stretch>
                      <a:fillRect/>
                    </a:stretch>
                  </pic:blipFill>
                  <pic:spPr bwMode="auto">
                    <a:xfrm>
                      <a:off x="0" y="0"/>
                      <a:ext cx="5274310" cy="2594683"/>
                    </a:xfrm>
                    <a:prstGeom prst="rect">
                      <a:avLst/>
                    </a:prstGeom>
                    <a:noFill/>
                    <a:ln w="9525">
                      <a:noFill/>
                      <a:miter lim="800000"/>
                      <a:headEnd/>
                      <a:tailEnd/>
                    </a:ln>
                  </pic:spPr>
                </pic:pic>
              </a:graphicData>
            </a:graphic>
          </wp:inline>
        </w:drawing>
      </w:r>
      <w:r>
        <w:rPr>
          <w:rFonts w:hint="eastAsia"/>
          <w:b/>
          <w:noProof/>
          <w:color w:val="000000" w:themeColor="text1"/>
          <w:szCs w:val="21"/>
        </w:rPr>
        <w:drawing>
          <wp:inline distT="0" distB="0" distL="0" distR="0">
            <wp:extent cx="5274310" cy="2870016"/>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a:stretch>
                      <a:fillRect/>
                    </a:stretch>
                  </pic:blipFill>
                  <pic:spPr bwMode="auto">
                    <a:xfrm>
                      <a:off x="0" y="0"/>
                      <a:ext cx="5274310" cy="2870016"/>
                    </a:xfrm>
                    <a:prstGeom prst="rect">
                      <a:avLst/>
                    </a:prstGeom>
                    <a:noFill/>
                    <a:ln w="9525">
                      <a:noFill/>
                      <a:miter lim="800000"/>
                      <a:headEnd/>
                      <a:tailEnd/>
                    </a:ln>
                  </pic:spPr>
                </pic:pic>
              </a:graphicData>
            </a:graphic>
          </wp:inline>
        </w:drawing>
      </w:r>
    </w:p>
    <w:p w:rsidR="00387CAF" w:rsidRDefault="00387CAF" w:rsidP="00E41F8A">
      <w:pPr>
        <w:jc w:val="left"/>
        <w:rPr>
          <w:b/>
          <w:color w:val="000000" w:themeColor="text1"/>
          <w:szCs w:val="21"/>
        </w:rPr>
      </w:pPr>
      <w:r>
        <w:rPr>
          <w:rFonts w:hint="eastAsia"/>
          <w:b/>
          <w:color w:val="000000" w:themeColor="text1"/>
          <w:szCs w:val="21"/>
        </w:rPr>
        <w:lastRenderedPageBreak/>
        <w:t>发布好了后整个试卷就完成了。</w:t>
      </w:r>
    </w:p>
    <w:p w:rsidR="00EE139B" w:rsidRPr="00387CAF" w:rsidRDefault="00EE139B" w:rsidP="00E41F8A">
      <w:pPr>
        <w:jc w:val="left"/>
        <w:rPr>
          <w:b/>
          <w:color w:val="000000" w:themeColor="text1"/>
          <w:szCs w:val="21"/>
        </w:rPr>
      </w:pPr>
      <w:r>
        <w:rPr>
          <w:rFonts w:hint="eastAsia"/>
          <w:b/>
          <w:color w:val="000000" w:themeColor="text1"/>
          <w:szCs w:val="21"/>
        </w:rPr>
        <w:t>二、试卷出好了，打印试卷的注意事项</w:t>
      </w:r>
    </w:p>
    <w:tbl>
      <w:tblPr>
        <w:tblW w:w="9498" w:type="dxa"/>
        <w:tblInd w:w="-577" w:type="dxa"/>
        <w:tblLook w:val="04A0"/>
      </w:tblPr>
      <w:tblGrid>
        <w:gridCol w:w="5093"/>
        <w:gridCol w:w="1320"/>
        <w:gridCol w:w="3085"/>
      </w:tblGrid>
      <w:tr w:rsidR="00EE139B" w:rsidRPr="00DF07DE" w:rsidTr="0045337C">
        <w:trPr>
          <w:trHeight w:val="480"/>
        </w:trPr>
        <w:tc>
          <w:tcPr>
            <w:tcW w:w="949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E139B" w:rsidRPr="00DF07DE" w:rsidRDefault="00EE139B" w:rsidP="0045337C">
            <w:pPr>
              <w:widowControl/>
              <w:jc w:val="center"/>
              <w:rPr>
                <w:rFonts w:ascii="宋体" w:eastAsia="宋体" w:hAnsi="宋体" w:cs="宋体"/>
                <w:b/>
                <w:bCs/>
                <w:color w:val="000000"/>
                <w:kern w:val="0"/>
                <w:sz w:val="32"/>
                <w:szCs w:val="32"/>
              </w:rPr>
            </w:pPr>
            <w:r w:rsidRPr="00DF07DE">
              <w:rPr>
                <w:rFonts w:ascii="宋体" w:eastAsia="宋体" w:hAnsi="宋体" w:cs="宋体" w:hint="eastAsia"/>
                <w:b/>
                <w:bCs/>
                <w:color w:val="000000"/>
                <w:kern w:val="0"/>
                <w:sz w:val="32"/>
                <w:szCs w:val="32"/>
              </w:rPr>
              <w:t>样卷油印检查表</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center"/>
              <w:rPr>
                <w:rFonts w:ascii="宋体" w:eastAsia="宋体" w:hAnsi="宋体" w:cs="宋体"/>
                <w:b/>
                <w:bCs/>
                <w:color w:val="000000"/>
                <w:kern w:val="0"/>
                <w:sz w:val="22"/>
              </w:rPr>
            </w:pPr>
            <w:r w:rsidRPr="00DF07DE">
              <w:rPr>
                <w:rFonts w:ascii="宋体" w:eastAsia="宋体" w:hAnsi="宋体" w:cs="宋体" w:hint="eastAsia"/>
                <w:b/>
                <w:bCs/>
                <w:color w:val="000000"/>
                <w:kern w:val="0"/>
                <w:sz w:val="22"/>
              </w:rPr>
              <w:t>试卷检查规范及类目</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center"/>
              <w:rPr>
                <w:rFonts w:ascii="宋体" w:eastAsia="宋体" w:hAnsi="宋体" w:cs="宋体"/>
                <w:b/>
                <w:bCs/>
                <w:color w:val="000000"/>
                <w:kern w:val="0"/>
                <w:sz w:val="22"/>
              </w:rPr>
            </w:pPr>
            <w:r w:rsidRPr="00DF07DE">
              <w:rPr>
                <w:rFonts w:ascii="宋体" w:eastAsia="宋体" w:hAnsi="宋体" w:cs="宋体" w:hint="eastAsia"/>
                <w:b/>
                <w:bCs/>
                <w:color w:val="000000"/>
                <w:kern w:val="0"/>
                <w:sz w:val="22"/>
              </w:rPr>
              <w:t>确认情况</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center"/>
              <w:rPr>
                <w:rFonts w:ascii="宋体" w:eastAsia="宋体" w:hAnsi="宋体" w:cs="宋体"/>
                <w:b/>
                <w:bCs/>
                <w:color w:val="000000"/>
                <w:kern w:val="0"/>
                <w:sz w:val="22"/>
              </w:rPr>
            </w:pPr>
            <w:r w:rsidRPr="00DF07DE">
              <w:rPr>
                <w:rFonts w:ascii="宋体" w:eastAsia="宋体" w:hAnsi="宋体" w:cs="宋体" w:hint="eastAsia"/>
                <w:b/>
                <w:bCs/>
                <w:color w:val="000000"/>
                <w:kern w:val="0"/>
                <w:sz w:val="22"/>
              </w:rPr>
              <w:t>备注</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试卷页数是否合理</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试卷纸张规格是否符合要求</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试卷是否清晰明了</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题号是否正确</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分值是否正确</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题干，图，公式显示是否完整</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图位置是否正确，符合规范</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小分和总分分配是否正确</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留给学生的解答区域是否足够</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试卷二维码是否清晰可识别</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定位点是否清晰油印</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印正反面时油墨是否脱，卷面是否脏</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4" w:space="0" w:color="auto"/>
              <w:right w:val="single" w:sz="4"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答题卡版面如果充足，尽量考虑避开客观题答题卡区域？</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single" w:sz="4" w:space="0" w:color="auto"/>
              <w:bottom w:val="single" w:sz="4"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r w:rsidR="00EE139B" w:rsidRPr="00DF07DE" w:rsidTr="0045337C">
        <w:trPr>
          <w:trHeight w:val="480"/>
        </w:trPr>
        <w:tc>
          <w:tcPr>
            <w:tcW w:w="5093" w:type="dxa"/>
            <w:tcBorders>
              <w:top w:val="nil"/>
              <w:left w:val="single" w:sz="8" w:space="0" w:color="auto"/>
              <w:bottom w:val="single" w:sz="8" w:space="0" w:color="auto"/>
              <w:right w:val="nil"/>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学生二维码黏贴处留足够空间，适用于适量偏移</w:t>
            </w:r>
          </w:p>
        </w:tc>
        <w:tc>
          <w:tcPr>
            <w:tcW w:w="13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E139B" w:rsidRPr="00DF07DE" w:rsidRDefault="00EE139B" w:rsidP="0045337C">
            <w:pPr>
              <w:widowControl/>
              <w:jc w:val="center"/>
              <w:rPr>
                <w:rFonts w:ascii="宋体" w:eastAsia="宋体" w:hAnsi="宋体" w:cs="宋体"/>
                <w:color w:val="000000"/>
                <w:kern w:val="0"/>
                <w:sz w:val="22"/>
              </w:rPr>
            </w:pPr>
            <w:r w:rsidRPr="00DF07DE">
              <w:rPr>
                <w:rFonts w:ascii="宋体" w:eastAsia="宋体" w:hAnsi="宋体" w:cs="宋体" w:hint="eastAsia"/>
                <w:color w:val="000000"/>
                <w:kern w:val="0"/>
                <w:sz w:val="22"/>
              </w:rPr>
              <w:t>是 / 否</w:t>
            </w:r>
          </w:p>
        </w:tc>
        <w:tc>
          <w:tcPr>
            <w:tcW w:w="3085" w:type="dxa"/>
            <w:tcBorders>
              <w:top w:val="nil"/>
              <w:left w:val="nil"/>
              <w:bottom w:val="single" w:sz="8" w:space="0" w:color="auto"/>
              <w:right w:val="single" w:sz="8" w:space="0" w:color="auto"/>
            </w:tcBorders>
            <w:shd w:val="clear" w:color="auto" w:fill="auto"/>
            <w:noWrap/>
            <w:vAlign w:val="center"/>
            <w:hideMark/>
          </w:tcPr>
          <w:p w:rsidR="00EE139B" w:rsidRPr="00DF07DE" w:rsidRDefault="00EE139B" w:rsidP="0045337C">
            <w:pPr>
              <w:widowControl/>
              <w:jc w:val="left"/>
              <w:rPr>
                <w:rFonts w:ascii="宋体" w:eastAsia="宋体" w:hAnsi="宋体" w:cs="宋体"/>
                <w:color w:val="000000"/>
                <w:kern w:val="0"/>
                <w:sz w:val="22"/>
              </w:rPr>
            </w:pPr>
            <w:r w:rsidRPr="00DF07DE">
              <w:rPr>
                <w:rFonts w:ascii="宋体" w:eastAsia="宋体" w:hAnsi="宋体" w:cs="宋体" w:hint="eastAsia"/>
                <w:color w:val="000000"/>
                <w:kern w:val="0"/>
                <w:sz w:val="22"/>
              </w:rPr>
              <w:t xml:space="preserve">　</w:t>
            </w:r>
          </w:p>
        </w:tc>
      </w:tr>
    </w:tbl>
    <w:p w:rsidR="00E44AB1" w:rsidRDefault="00EE139B" w:rsidP="00E44AB1">
      <w:pPr>
        <w:rPr>
          <w:b/>
          <w:color w:val="000000" w:themeColor="text1"/>
          <w:szCs w:val="21"/>
        </w:rPr>
      </w:pPr>
      <w:r>
        <w:rPr>
          <w:rFonts w:hint="eastAsia"/>
          <w:b/>
          <w:color w:val="000000" w:themeColor="text1"/>
          <w:szCs w:val="21"/>
        </w:rPr>
        <w:t>学生考完后，老师批改时的注意事项</w:t>
      </w:r>
    </w:p>
    <w:p w:rsidR="00E44AB1" w:rsidRPr="00E44AB1" w:rsidRDefault="00E44AB1" w:rsidP="00E44AB1">
      <w:pPr>
        <w:rPr>
          <w:b/>
          <w:szCs w:val="21"/>
        </w:rPr>
      </w:pPr>
      <w:r w:rsidRPr="00E44AB1">
        <w:rPr>
          <w:rFonts w:ascii="宋体" w:hAnsi="宋体"/>
          <w:b/>
          <w:szCs w:val="21"/>
        </w:rPr>
        <w:t>填空题</w:t>
      </w:r>
      <w:r w:rsidRPr="00E44AB1">
        <w:rPr>
          <w:rFonts w:ascii="宋体" w:hAnsi="宋体" w:hint="eastAsia"/>
          <w:b/>
          <w:szCs w:val="21"/>
        </w:rPr>
        <w:t>批改（红色水笔或圆珠笔）</w:t>
      </w:r>
    </w:p>
    <w:p w:rsidR="00E44AB1" w:rsidRPr="00E44AB1" w:rsidRDefault="00E44AB1" w:rsidP="00E44AB1">
      <w:pPr>
        <w:rPr>
          <w:rFonts w:ascii="宋体" w:hAnsi="宋体"/>
          <w:b/>
          <w:szCs w:val="21"/>
        </w:rPr>
      </w:pPr>
      <w:r w:rsidRPr="00E44AB1">
        <w:rPr>
          <w:rFonts w:ascii="宋体" w:hAnsi="宋体" w:hint="eastAsia"/>
          <w:b/>
          <w:szCs w:val="21"/>
        </w:rPr>
        <w:t>正确</w:t>
      </w:r>
      <w:r w:rsidRPr="00E44AB1">
        <w:rPr>
          <w:rFonts w:ascii="宋体" w:hAnsi="宋体"/>
          <w:b/>
          <w:szCs w:val="21"/>
        </w:rPr>
        <w:t>的批改</w:t>
      </w:r>
      <w:r w:rsidRPr="00E44AB1">
        <w:rPr>
          <w:rFonts w:ascii="宋体" w:hAnsi="宋体" w:hint="eastAsia"/>
          <w:b/>
          <w:szCs w:val="21"/>
        </w:rPr>
        <w:t>方法</w:t>
      </w:r>
      <w:r w:rsidRPr="00E44AB1">
        <w:rPr>
          <w:rFonts w:ascii="宋体" w:hAnsi="宋体"/>
          <w:b/>
          <w:szCs w:val="21"/>
        </w:rPr>
        <w:t>是：在错误的题目方框内打叉</w:t>
      </w:r>
      <w:r w:rsidRPr="00E44AB1">
        <w:rPr>
          <w:rFonts w:ascii="宋体" w:hAnsi="宋体" w:hint="eastAsia"/>
          <w:b/>
          <w:szCs w:val="21"/>
        </w:rPr>
        <w:t>；</w:t>
      </w:r>
      <w:r w:rsidRPr="00E44AB1">
        <w:rPr>
          <w:rFonts w:ascii="宋体" w:hAnsi="宋体"/>
          <w:b/>
          <w:color w:val="FF0000"/>
          <w:szCs w:val="21"/>
        </w:rPr>
        <w:t>正确</w:t>
      </w:r>
      <w:r w:rsidRPr="00E44AB1">
        <w:rPr>
          <w:rFonts w:ascii="宋体" w:hAnsi="宋体" w:hint="eastAsia"/>
          <w:b/>
          <w:color w:val="FF0000"/>
          <w:szCs w:val="21"/>
        </w:rPr>
        <w:t>的</w:t>
      </w:r>
      <w:r w:rsidRPr="00E44AB1">
        <w:rPr>
          <w:rFonts w:ascii="宋体" w:hAnsi="宋体"/>
          <w:b/>
          <w:color w:val="FF0000"/>
          <w:szCs w:val="21"/>
        </w:rPr>
        <w:t>空着，不做</w:t>
      </w:r>
      <w:r w:rsidRPr="00E44AB1">
        <w:rPr>
          <w:rFonts w:ascii="宋体" w:hAnsi="宋体" w:hint="eastAsia"/>
          <w:b/>
          <w:color w:val="FF0000"/>
          <w:szCs w:val="21"/>
        </w:rPr>
        <w:t>任何标记，</w:t>
      </w:r>
      <w:r w:rsidRPr="00E44AB1">
        <w:rPr>
          <w:rFonts w:ascii="宋体" w:hAnsi="宋体" w:hint="eastAsia"/>
          <w:b/>
          <w:szCs w:val="21"/>
        </w:rPr>
        <w:t>若批改错了使用</w:t>
      </w:r>
      <w:r w:rsidRPr="00E44AB1">
        <w:rPr>
          <w:rFonts w:ascii="宋体" w:hAnsi="宋体"/>
          <w:b/>
          <w:szCs w:val="21"/>
        </w:rPr>
        <w:t>修正液</w:t>
      </w:r>
      <w:r w:rsidRPr="00E44AB1">
        <w:rPr>
          <w:rFonts w:ascii="宋体" w:hAnsi="宋体" w:hint="eastAsia"/>
          <w:b/>
          <w:szCs w:val="21"/>
        </w:rPr>
        <w:t>或修正带</w:t>
      </w:r>
      <w:r w:rsidRPr="00E44AB1">
        <w:rPr>
          <w:rFonts w:ascii="宋体" w:hAnsi="宋体"/>
          <w:b/>
          <w:szCs w:val="21"/>
        </w:rPr>
        <w:t>涂掉错误的地</w:t>
      </w:r>
      <w:r w:rsidRPr="00E44AB1">
        <w:rPr>
          <w:rFonts w:ascii="宋体" w:hAnsi="宋体" w:hint="eastAsia"/>
          <w:b/>
          <w:szCs w:val="21"/>
        </w:rPr>
        <w:t>方。</w:t>
      </w:r>
    </w:p>
    <w:p w:rsidR="00E44AB1" w:rsidRPr="00E44AB1" w:rsidRDefault="00E44AB1" w:rsidP="00E44AB1">
      <w:pPr>
        <w:rPr>
          <w:rFonts w:ascii="宋体" w:hAnsi="宋体"/>
          <w:b/>
          <w:color w:val="FF0000"/>
          <w:szCs w:val="21"/>
        </w:rPr>
      </w:pPr>
      <w:r w:rsidRPr="00E44AB1">
        <w:rPr>
          <w:rFonts w:ascii="宋体" w:hAnsi="宋体" w:hint="eastAsia"/>
          <w:b/>
          <w:szCs w:val="21"/>
        </w:rPr>
        <w:t>如下图所示</w:t>
      </w:r>
    </w:p>
    <w:p w:rsidR="00E44AB1" w:rsidRPr="00E44AB1" w:rsidRDefault="00E44AB1" w:rsidP="00E44AB1">
      <w:pPr>
        <w:rPr>
          <w:rFonts w:ascii="宋体" w:hAnsi="宋体"/>
          <w:b/>
          <w:szCs w:val="21"/>
        </w:rPr>
      </w:pPr>
      <w:r w:rsidRPr="00E44AB1">
        <w:rPr>
          <w:b/>
          <w:noProof/>
          <w:szCs w:val="21"/>
        </w:rPr>
        <w:drawing>
          <wp:inline distT="0" distB="0" distL="0" distR="0">
            <wp:extent cx="4381500" cy="704850"/>
            <wp:effectExtent l="19050" t="0" r="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a:srcRect/>
                    <a:stretch>
                      <a:fillRect/>
                    </a:stretch>
                  </pic:blipFill>
                  <pic:spPr bwMode="auto">
                    <a:xfrm>
                      <a:off x="0" y="0"/>
                      <a:ext cx="4381500" cy="704850"/>
                    </a:xfrm>
                    <a:prstGeom prst="rect">
                      <a:avLst/>
                    </a:prstGeom>
                    <a:noFill/>
                    <a:ln w="9525">
                      <a:noFill/>
                      <a:miter lim="800000"/>
                      <a:headEnd/>
                      <a:tailEnd/>
                    </a:ln>
                  </pic:spPr>
                </pic:pic>
              </a:graphicData>
            </a:graphic>
          </wp:inline>
        </w:drawing>
      </w:r>
      <w:r w:rsidRPr="00E44AB1">
        <w:rPr>
          <w:b/>
          <w:noProof/>
          <w:szCs w:val="21"/>
        </w:rPr>
        <w:drawing>
          <wp:inline distT="0" distB="0" distL="0" distR="0">
            <wp:extent cx="4543425" cy="1114425"/>
            <wp:effectExtent l="19050" t="0" r="9525"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8"/>
                    <a:srcRect b="31041"/>
                    <a:stretch>
                      <a:fillRect/>
                    </a:stretch>
                  </pic:blipFill>
                  <pic:spPr bwMode="auto">
                    <a:xfrm>
                      <a:off x="0" y="0"/>
                      <a:ext cx="4543425" cy="1114425"/>
                    </a:xfrm>
                    <a:prstGeom prst="rect">
                      <a:avLst/>
                    </a:prstGeom>
                    <a:noFill/>
                    <a:ln w="9525">
                      <a:noFill/>
                      <a:miter lim="800000"/>
                      <a:headEnd/>
                      <a:tailEnd/>
                    </a:ln>
                  </pic:spPr>
                </pic:pic>
              </a:graphicData>
            </a:graphic>
          </wp:inline>
        </w:drawing>
      </w:r>
    </w:p>
    <w:p w:rsidR="00E44AB1" w:rsidRPr="00E44AB1" w:rsidRDefault="00E44AB1" w:rsidP="00E44AB1">
      <w:pPr>
        <w:rPr>
          <w:rFonts w:ascii="宋体" w:hAnsi="宋体"/>
          <w:b/>
          <w:szCs w:val="21"/>
        </w:rPr>
      </w:pPr>
      <w:r w:rsidRPr="00E44AB1">
        <w:rPr>
          <w:rFonts w:ascii="宋体" w:hAnsi="宋体"/>
          <w:b/>
          <w:szCs w:val="21"/>
        </w:rPr>
        <w:t>解答题</w:t>
      </w:r>
      <w:r w:rsidRPr="00E44AB1">
        <w:rPr>
          <w:rFonts w:ascii="宋体" w:hAnsi="宋体" w:hint="eastAsia"/>
          <w:b/>
          <w:szCs w:val="21"/>
        </w:rPr>
        <w:t>批改（红色水笔或圆珠笔）</w:t>
      </w:r>
    </w:p>
    <w:p w:rsidR="00E44AB1" w:rsidRPr="00E44AB1" w:rsidRDefault="00E44AB1" w:rsidP="00E44AB1">
      <w:pPr>
        <w:jc w:val="center"/>
        <w:rPr>
          <w:rFonts w:ascii="宋体" w:hAnsi="宋体"/>
          <w:b/>
          <w:szCs w:val="21"/>
        </w:rPr>
      </w:pPr>
      <w:r w:rsidRPr="00E44AB1">
        <w:rPr>
          <w:rFonts w:ascii="宋体" w:hAnsi="宋体" w:hint="eastAsia"/>
          <w:b/>
          <w:szCs w:val="21"/>
        </w:rPr>
        <w:lastRenderedPageBreak/>
        <w:t>正确</w:t>
      </w:r>
      <w:r w:rsidRPr="00E44AB1">
        <w:rPr>
          <w:rFonts w:ascii="宋体" w:hAnsi="宋体"/>
          <w:b/>
          <w:szCs w:val="21"/>
        </w:rPr>
        <w:t>的批改</w:t>
      </w:r>
      <w:r w:rsidRPr="00E44AB1">
        <w:rPr>
          <w:rFonts w:ascii="宋体" w:hAnsi="宋体" w:hint="eastAsia"/>
          <w:b/>
          <w:szCs w:val="21"/>
        </w:rPr>
        <w:t>方法</w:t>
      </w:r>
      <w:r w:rsidRPr="00E44AB1">
        <w:rPr>
          <w:rFonts w:ascii="宋体" w:hAnsi="宋体"/>
          <w:b/>
          <w:szCs w:val="21"/>
        </w:rPr>
        <w:t>是：</w:t>
      </w:r>
      <w:r w:rsidRPr="00E44AB1">
        <w:rPr>
          <w:rFonts w:ascii="宋体" w:hAnsi="宋体" w:hint="eastAsia"/>
          <w:b/>
          <w:szCs w:val="21"/>
        </w:rPr>
        <w:t>在相应的分格区域内作标记，若批改错误可使用</w:t>
      </w:r>
      <w:r w:rsidRPr="00E44AB1">
        <w:rPr>
          <w:rFonts w:ascii="宋体" w:hAnsi="宋体"/>
          <w:b/>
          <w:szCs w:val="21"/>
        </w:rPr>
        <w:t>修正液涂掉错误的地</w:t>
      </w:r>
      <w:r w:rsidRPr="00E44AB1">
        <w:rPr>
          <w:rFonts w:ascii="宋体" w:hAnsi="宋体" w:hint="eastAsia"/>
          <w:b/>
          <w:szCs w:val="21"/>
        </w:rPr>
        <w:t>方或者</w:t>
      </w:r>
      <w:r w:rsidRPr="00E44AB1">
        <w:rPr>
          <w:rFonts w:ascii="宋体" w:hAnsi="宋体"/>
          <w:b/>
          <w:color w:val="FF0000"/>
          <w:szCs w:val="21"/>
        </w:rPr>
        <w:t>将正确的分格</w:t>
      </w:r>
      <w:r w:rsidRPr="00E44AB1">
        <w:rPr>
          <w:rFonts w:ascii="宋体" w:hAnsi="宋体" w:hint="eastAsia"/>
          <w:b/>
          <w:color w:val="FF0000"/>
          <w:szCs w:val="21"/>
        </w:rPr>
        <w:t>，涂满</w:t>
      </w:r>
      <w:r w:rsidRPr="00E44AB1">
        <w:rPr>
          <w:rFonts w:ascii="宋体" w:hAnsi="宋体"/>
          <w:b/>
          <w:color w:val="FF0000"/>
          <w:szCs w:val="21"/>
        </w:rPr>
        <w:t>，颜色加深加重</w:t>
      </w:r>
      <w:r w:rsidRPr="00E44AB1">
        <w:rPr>
          <w:rFonts w:ascii="宋体" w:hAnsi="宋体" w:hint="eastAsia"/>
          <w:b/>
          <w:szCs w:val="21"/>
        </w:rPr>
        <w:t>。</w:t>
      </w:r>
    </w:p>
    <w:p w:rsidR="00E44AB1" w:rsidRPr="00E44AB1" w:rsidRDefault="00E44AB1" w:rsidP="00E44AB1">
      <w:pPr>
        <w:rPr>
          <w:rFonts w:ascii="宋体" w:hAnsi="宋体"/>
          <w:b/>
          <w:color w:val="FF0000"/>
          <w:szCs w:val="21"/>
        </w:rPr>
      </w:pPr>
      <w:r w:rsidRPr="00E44AB1">
        <w:rPr>
          <w:rFonts w:ascii="宋体" w:hAnsi="宋体" w:hint="eastAsia"/>
          <w:b/>
          <w:szCs w:val="21"/>
        </w:rPr>
        <w:t>如下图所示</w:t>
      </w:r>
    </w:p>
    <w:p w:rsidR="00E44AB1" w:rsidRPr="00E44AB1" w:rsidRDefault="00E44AB1" w:rsidP="00E44AB1">
      <w:pPr>
        <w:rPr>
          <w:b/>
          <w:noProof/>
          <w:szCs w:val="21"/>
        </w:rPr>
      </w:pPr>
      <w:r w:rsidRPr="00E44AB1">
        <w:rPr>
          <w:b/>
          <w:noProof/>
          <w:szCs w:val="21"/>
        </w:rPr>
        <w:drawing>
          <wp:inline distT="0" distB="0" distL="0" distR="0">
            <wp:extent cx="5276850" cy="2933700"/>
            <wp:effectExtent l="1905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a:srcRect t="43597" b="5945"/>
                    <a:stretch>
                      <a:fillRect/>
                    </a:stretch>
                  </pic:blipFill>
                  <pic:spPr bwMode="auto">
                    <a:xfrm>
                      <a:off x="0" y="0"/>
                      <a:ext cx="5276850" cy="2933700"/>
                    </a:xfrm>
                    <a:prstGeom prst="rect">
                      <a:avLst/>
                    </a:prstGeom>
                    <a:noFill/>
                    <a:ln w="9525">
                      <a:noFill/>
                      <a:miter lim="800000"/>
                      <a:headEnd/>
                      <a:tailEnd/>
                    </a:ln>
                  </pic:spPr>
                </pic:pic>
              </a:graphicData>
            </a:graphic>
          </wp:inline>
        </w:drawing>
      </w:r>
    </w:p>
    <w:p w:rsidR="00E44AB1" w:rsidRPr="00E44AB1" w:rsidRDefault="00E44AB1" w:rsidP="00E44AB1">
      <w:pPr>
        <w:rPr>
          <w:b/>
          <w:noProof/>
          <w:szCs w:val="21"/>
        </w:rPr>
      </w:pPr>
    </w:p>
    <w:p w:rsidR="00EE139B" w:rsidRPr="00387CAF" w:rsidRDefault="00EE139B" w:rsidP="00E41F8A">
      <w:pPr>
        <w:jc w:val="left"/>
        <w:rPr>
          <w:b/>
          <w:color w:val="000000" w:themeColor="text1"/>
          <w:szCs w:val="21"/>
        </w:rPr>
      </w:pPr>
    </w:p>
    <w:sectPr w:rsidR="00EE139B" w:rsidRPr="00387CAF" w:rsidSect="00CC6E3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656" w:rsidRDefault="00FD5656" w:rsidP="00E41F8A">
      <w:r>
        <w:separator/>
      </w:r>
    </w:p>
  </w:endnote>
  <w:endnote w:type="continuationSeparator" w:id="1">
    <w:p w:rsidR="00FD5656" w:rsidRDefault="00FD5656" w:rsidP="00E41F8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656" w:rsidRDefault="00FD5656" w:rsidP="00E41F8A">
      <w:r>
        <w:separator/>
      </w:r>
    </w:p>
  </w:footnote>
  <w:footnote w:type="continuationSeparator" w:id="1">
    <w:p w:rsidR="00FD5656" w:rsidRDefault="00FD5656" w:rsidP="00E41F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1F8A"/>
    <w:rsid w:val="00084473"/>
    <w:rsid w:val="00387CAF"/>
    <w:rsid w:val="004B51B1"/>
    <w:rsid w:val="00754102"/>
    <w:rsid w:val="009F1314"/>
    <w:rsid w:val="00B76F39"/>
    <w:rsid w:val="00CC6E3C"/>
    <w:rsid w:val="00CF41EF"/>
    <w:rsid w:val="00D20F98"/>
    <w:rsid w:val="00E41F8A"/>
    <w:rsid w:val="00E44AB1"/>
    <w:rsid w:val="00EB042E"/>
    <w:rsid w:val="00EE139B"/>
    <w:rsid w:val="00F1554E"/>
    <w:rsid w:val="00FD56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E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41F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41F8A"/>
    <w:rPr>
      <w:sz w:val="18"/>
      <w:szCs w:val="18"/>
    </w:rPr>
  </w:style>
  <w:style w:type="paragraph" w:styleId="a4">
    <w:name w:val="footer"/>
    <w:basedOn w:val="a"/>
    <w:link w:val="Char0"/>
    <w:uiPriority w:val="99"/>
    <w:semiHidden/>
    <w:unhideWhenUsed/>
    <w:rsid w:val="00E41F8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41F8A"/>
    <w:rPr>
      <w:sz w:val="18"/>
      <w:szCs w:val="18"/>
    </w:rPr>
  </w:style>
  <w:style w:type="paragraph" w:styleId="a5">
    <w:name w:val="Balloon Text"/>
    <w:basedOn w:val="a"/>
    <w:link w:val="Char1"/>
    <w:uiPriority w:val="99"/>
    <w:semiHidden/>
    <w:unhideWhenUsed/>
    <w:rsid w:val="00E41F8A"/>
    <w:rPr>
      <w:sz w:val="18"/>
      <w:szCs w:val="18"/>
    </w:rPr>
  </w:style>
  <w:style w:type="character" w:customStyle="1" w:styleId="Char1">
    <w:name w:val="批注框文本 Char"/>
    <w:basedOn w:val="a0"/>
    <w:link w:val="a5"/>
    <w:uiPriority w:val="99"/>
    <w:semiHidden/>
    <w:rsid w:val="00E41F8A"/>
    <w:rPr>
      <w:sz w:val="18"/>
      <w:szCs w:val="18"/>
    </w:rPr>
  </w:style>
  <w:style w:type="character" w:styleId="a6">
    <w:name w:val="Hyperlink"/>
    <w:basedOn w:val="a0"/>
    <w:uiPriority w:val="99"/>
    <w:unhideWhenUsed/>
    <w:rsid w:val="00E41F8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211</Words>
  <Characters>1204</Characters>
  <Application>Microsoft Office Word</Application>
  <DocSecurity>0</DocSecurity>
  <Lines>10</Lines>
  <Paragraphs>2</Paragraphs>
  <ScaleCrop>false</ScaleCrop>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2015-12-14T03:54:00Z</dcterms:created>
  <dcterms:modified xsi:type="dcterms:W3CDTF">2016-03-25T07:34:00Z</dcterms:modified>
</cp:coreProperties>
</file>